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2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48"/>
          <w:szCs w:val="4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48"/>
          <w:szCs w:val="48"/>
          <w:shd w:val="clear" w:color="auto" w:fill="ffffff"/>
          <w:rtl w:val="0"/>
          <w:lang w:val="en-US"/>
        </w:rPr>
        <w:t>Business Insurance Claim Form</w:t>
      </w:r>
    </w:p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Style w:val="None"/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n-US"/>
        </w:rPr>
        <w:t>Shared Protection LTD</w:t>
      </w:r>
      <w:r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📧</w:t>
      </w:r>
      <w:r>
        <w:rPr>
          <w:rFonts w:ascii="Times Roman" w:hAnsi="Times Roman"/>
          <w:b w:val="0"/>
          <w:bCs w:val="0"/>
          <w:shd w:val="clear" w:color="auto" w:fill="ffffff"/>
          <w:rtl w:val="0"/>
        </w:rPr>
        <w:t xml:space="preserve"> </w:t>
      </w:r>
      <w:r>
        <w:rPr>
          <w:rFonts w:ascii="Times Roman" w:hAnsi="Times Roman"/>
          <w:b w:val="1"/>
          <w:bCs w:val="1"/>
          <w:shd w:val="clear" w:color="auto" w:fill="ffffff"/>
          <w:rtl w:val="0"/>
          <w:lang w:val="en-US"/>
        </w:rPr>
        <w:t>claims@sharedprotection.co.uk</w:t>
      </w:r>
      <w:r>
        <w:rPr>
          <w:rFonts w:ascii="Times Roman" w:hAnsi="Times Roman"/>
          <w:b w:val="0"/>
          <w:bCs w:val="0"/>
          <w:shd w:val="clear" w:color="auto" w:fill="ffffff"/>
          <w:rtl w:val="0"/>
        </w:rPr>
        <w:t xml:space="preserve"> |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🌐</w:t>
      </w:r>
      <w:r>
        <w:rPr>
          <w:rFonts w:ascii="Times Roman" w:hAnsi="Times Roman"/>
          <w:b w:val="0"/>
          <w:bCs w:val="0"/>
          <w:shd w:val="clear" w:color="auto" w:fill="ffffff"/>
          <w:rtl w:val="0"/>
        </w:rPr>
        <w:t xml:space="preserve"> </w:t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instrText xml:space="preserve"> HYPERLINK "http://www.sharedprotection.co.uk/"</w:instrText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fldChar w:fldCharType="separate" w:fldLock="0"/>
      </w:r>
      <w:r>
        <w:rPr>
          <w:rStyle w:val="Hyperlink.0"/>
          <w:rFonts w:ascii="Times Roman" w:hAnsi="Times Roman"/>
          <w:b w:val="1"/>
          <w:bCs w:val="1"/>
          <w:rtl w:val="0"/>
          <w:lang w:val="en-US"/>
        </w:rPr>
        <w:t>www.sharedprotection.co.uk</w:t>
      </w:r>
      <w:r>
        <w:rPr>
          <w:rFonts w:ascii="Times Roman" w:cs="Times Roman" w:hAnsi="Times Roman" w:eastAsia="Times Roman"/>
          <w:b w:val="1"/>
          <w:bCs w:val="1"/>
          <w:rtl w:val="0"/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Policy Number: _______________________________________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Date of Incident: _____________________________________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Time of Incident: _____________________________________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Location of Incident: 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  <w:lang w:val="en-US"/>
        </w:rPr>
        <w:t>1. Insured Business Details</w:t>
      </w:r>
    </w:p>
    <w:tbl>
      <w:tblPr>
        <w:tblW w:w="591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53"/>
        <w:gridCol w:w="426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Field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Information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Business Name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Contact Person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Contact Number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Email Address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  <w:lang w:val="en-US"/>
        </w:rPr>
        <w:t>2. Claim Type (tick all applicable)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Key Person Protection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Business Interruption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Cyber Liability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de-DE"/>
        </w:rPr>
        <w:t xml:space="preserve"> Fraud Risk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Property (Building)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Contents (Machinery/Inventory)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Credit Risk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Supplier Failure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  <w:lang w:val="fr-FR"/>
        </w:rPr>
        <w:t>3. Incident Description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Courier" w:cs="Courier" w:hAnsi="Courier" w:eastAsia="Courier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Describe what happened: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Courier" w:cs="Courier" w:hAnsi="Courier" w:eastAsia="Courier"/>
          <w:sz w:val="26"/>
          <w:szCs w:val="26"/>
          <w:shd w:val="clear" w:color="auto" w:fill="ffffff"/>
          <w:rtl w:val="0"/>
        </w:rPr>
      </w:pPr>
      <w:r>
        <w:rPr>
          <w:rStyle w:val="None"/>
          <w:rFonts w:ascii="Courier" w:hAnsi="Courier"/>
          <w:sz w:val="26"/>
          <w:szCs w:val="26"/>
          <w:shd w:val="clear" w:color="auto" w:fill="ffffff"/>
          <w:rtl w:val="0"/>
          <w:lang w:val="en-US"/>
        </w:rPr>
        <w:t>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Courier" w:cs="Courier" w:hAnsi="Courier" w:eastAsia="Courier"/>
          <w:sz w:val="26"/>
          <w:szCs w:val="26"/>
          <w:shd w:val="clear" w:color="auto" w:fill="ffffff"/>
          <w:rtl w:val="0"/>
        </w:rPr>
      </w:pPr>
      <w:r>
        <w:rPr>
          <w:rStyle w:val="None"/>
          <w:rFonts w:ascii="Courier" w:hAnsi="Courier"/>
          <w:sz w:val="26"/>
          <w:szCs w:val="26"/>
          <w:shd w:val="clear" w:color="auto" w:fill="ffffff"/>
          <w:rtl w:val="0"/>
          <w:lang w:val="en-US"/>
        </w:rPr>
        <w:t>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Courier" w:cs="Courier" w:hAnsi="Courier" w:eastAsia="Courier"/>
          <w:sz w:val="26"/>
          <w:szCs w:val="26"/>
          <w:shd w:val="clear" w:color="auto" w:fill="ffffff"/>
          <w:rtl w:val="0"/>
        </w:rPr>
      </w:pPr>
      <w:r>
        <w:rPr>
          <w:rStyle w:val="None"/>
          <w:rFonts w:ascii="Courier" w:hAnsi="Courier"/>
          <w:sz w:val="26"/>
          <w:szCs w:val="26"/>
          <w:shd w:val="clear" w:color="auto" w:fill="ffffff"/>
          <w:rtl w:val="0"/>
          <w:lang w:val="en-US"/>
        </w:rPr>
        <w:t>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  <w:lang w:val="en-US"/>
        </w:rPr>
        <w:t>4. Police/Authority Notification (if applicable)</w:t>
      </w:r>
    </w:p>
    <w:tbl>
      <w:tblPr>
        <w:tblW w:w="628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26"/>
        <w:gridCol w:w="426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2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Field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Information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2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Police Report No.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2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Authority Contacted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20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Date Reported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  <w:lang w:val="en-US"/>
        </w:rPr>
        <w:t>5. Estimated Loss (if known)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  <w:r>
        <w:rPr>
          <w:rStyle w:val="None"/>
          <w:rFonts w:ascii="Times Roman" w:hAnsi="Times Roman" w:hint="default"/>
          <w:b w:val="1"/>
          <w:bCs w:val="1"/>
          <w:shd w:val="clear" w:color="auto" w:fill="ffffff"/>
          <w:rtl w:val="0"/>
        </w:rPr>
        <w:t>£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  <w:lang w:val="en-US"/>
        </w:rPr>
        <w:t>6. Bank Details for Payout</w:t>
      </w:r>
    </w:p>
    <w:tbl>
      <w:tblPr>
        <w:tblW w:w="597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19"/>
        <w:gridCol w:w="426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7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Field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Information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7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Account Holder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7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Bank Name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7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Account Number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7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Sort Code</w:t>
            </w:r>
          </w:p>
        </w:tc>
        <w:tc>
          <w:tcPr>
            <w:tcW w:type="dxa" w:w="4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___________________________________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</w:rPr>
        <w:t>7. Declaration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I confirm the above information is accurate and complete to the best of my knowledge.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Style w:val="None"/>
          <w:rFonts w:ascii="Times Roman" w:hAnsi="Times Roman"/>
          <w:b w:val="1"/>
          <w:bCs w:val="1"/>
          <w:shd w:val="clear" w:color="auto" w:fill="ffffff"/>
          <w:rtl w:val="0"/>
          <w:lang w:val="en-US"/>
        </w:rPr>
        <w:t>Signature: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______________________</w:t>
      </w:r>
      <w:r>
        <w:rPr>
          <w:rStyle w:val="None"/>
          <w:rFonts w:ascii="Times Roman" w:cs="Times Roman" w:hAnsi="Times Roman" w:eastAsia="Times Roman"/>
          <w:shd w:val="clear" w:color="auto" w:fill="ffffff"/>
          <w:rtl w:val="0"/>
        </w:rPr>
        <w:br w:type="textWrapping"/>
      </w:r>
      <w:r>
        <w:rPr>
          <w:rStyle w:val="None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Name: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__________________________</w:t>
      </w:r>
      <w:r>
        <w:rPr>
          <w:rStyle w:val="None"/>
          <w:rFonts w:ascii="Times Roman" w:cs="Times Roman" w:hAnsi="Times Roman" w:eastAsia="Times Roman"/>
          <w:shd w:val="clear" w:color="auto" w:fill="ffffff"/>
          <w:rtl w:val="0"/>
        </w:rPr>
        <w:br w:type="textWrapping"/>
      </w:r>
      <w:r>
        <w:rPr>
          <w:rStyle w:val="None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Date: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 xml:space="preserve"> 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ee"/>
      <w:u w:val="single"/>
      <w:shd w:val="clear" w:color="auto" w:fill="ffffff"/>
      <w14:textFill>
        <w14:solidFill>
          <w14:srgbClr w14:val="0000EE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